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37" w:rsidRDefault="00B96337" w:rsidP="00101947">
      <w:pPr>
        <w:spacing w:after="120"/>
        <w:jc w:val="center"/>
        <w:rPr>
          <w:b/>
          <w:bCs/>
          <w:color w:val="4F81BD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49.25pt;margin-top:-44.15pt;width:65.35pt;height:73.4pt;z-index:251656192" fillcolor="#0070c0"/>
        </w:pict>
      </w:r>
      <w:r>
        <w:rPr>
          <w:b/>
          <w:bCs/>
          <w:color w:val="4F81BD"/>
          <w:sz w:val="52"/>
          <w:szCs w:val="52"/>
        </w:rPr>
        <w:t>B4</w:t>
      </w:r>
      <w:r w:rsidRPr="00D764DF">
        <w:rPr>
          <w:b/>
          <w:bCs/>
          <w:color w:val="4F81BD"/>
          <w:sz w:val="52"/>
          <w:szCs w:val="52"/>
        </w:rPr>
        <w:t xml:space="preserve"> </w:t>
      </w:r>
      <w:r>
        <w:rPr>
          <w:b/>
          <w:bCs/>
          <w:color w:val="4F81BD"/>
          <w:sz w:val="52"/>
          <w:szCs w:val="52"/>
        </w:rPr>
        <w:t>Morseautomat</w:t>
      </w:r>
    </w:p>
    <w:p w:rsidR="00B96337" w:rsidRPr="004E24BC" w:rsidRDefault="00B96337" w:rsidP="00101947">
      <w:pPr>
        <w:spacing w:after="120"/>
        <w:jc w:val="center"/>
        <w:rPr>
          <w:b/>
          <w:bCs/>
          <w:color w:val="4F81BD"/>
          <w:sz w:val="28"/>
          <w:szCs w:val="28"/>
        </w:rPr>
      </w:pPr>
      <w:r w:rsidRPr="004E24BC">
        <w:rPr>
          <w:b/>
          <w:bCs/>
          <w:color w:val="4F81BD"/>
          <w:sz w:val="28"/>
          <w:szCs w:val="28"/>
        </w:rPr>
        <w:t>Automaten mit Ausgabe</w:t>
      </w:r>
      <w:r>
        <w:rPr>
          <w:b/>
          <w:bCs/>
          <w:color w:val="4F81BD"/>
          <w:sz w:val="28"/>
          <w:szCs w:val="28"/>
        </w:rPr>
        <w:t xml:space="preserve"> / Transduktor</w:t>
      </w:r>
    </w:p>
    <w:p w:rsidR="00B96337" w:rsidRPr="001350F7" w:rsidRDefault="00B96337" w:rsidP="004E24BC">
      <w:pPr>
        <w:spacing w:after="0" w:line="240" w:lineRule="auto"/>
        <w:rPr>
          <w:b/>
          <w:bCs/>
          <w:sz w:val="28"/>
          <w:szCs w:val="28"/>
        </w:rPr>
      </w:pPr>
      <w:r w:rsidRPr="001350F7">
        <w:rPr>
          <w:b/>
          <w:bCs/>
          <w:sz w:val="28"/>
          <w:szCs w:val="28"/>
        </w:rPr>
        <w:t>Morsecodierer</w:t>
      </w:r>
    </w:p>
    <w:p w:rsidR="00B96337" w:rsidRDefault="00B96337" w:rsidP="004E24B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Dieser Automat soll einige Zeichen des lateinischen Alphabets in die zugehörigen Morsezeichen übersetzen.</w:t>
      </w:r>
    </w:p>
    <w:tbl>
      <w:tblPr>
        <w:tblStyle w:val="TableGrid"/>
        <w:tblW w:w="0" w:type="auto"/>
        <w:tblInd w:w="-106" w:type="dxa"/>
        <w:tblLook w:val="01E0"/>
      </w:tblPr>
      <w:tblGrid>
        <w:gridCol w:w="1336"/>
        <w:gridCol w:w="1146"/>
        <w:gridCol w:w="1148"/>
        <w:gridCol w:w="1148"/>
        <w:gridCol w:w="1148"/>
        <w:gridCol w:w="1147"/>
        <w:gridCol w:w="1149"/>
      </w:tblGrid>
      <w:tr w:rsidR="00B96337" w:rsidTr="00101947">
        <w:tc>
          <w:tcPr>
            <w:tcW w:w="1336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B50711">
              <w:rPr>
                <w:b/>
                <w:bCs/>
                <w:sz w:val="24"/>
                <w:szCs w:val="24"/>
                <w:lang w:eastAsia="de-DE"/>
              </w:rPr>
              <w:t>Buchstabe</w:t>
            </w:r>
          </w:p>
        </w:tc>
        <w:tc>
          <w:tcPr>
            <w:tcW w:w="1146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A</w:t>
            </w:r>
          </w:p>
        </w:tc>
        <w:tc>
          <w:tcPr>
            <w:tcW w:w="1148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B</w:t>
            </w:r>
          </w:p>
        </w:tc>
        <w:tc>
          <w:tcPr>
            <w:tcW w:w="1148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C</w:t>
            </w:r>
          </w:p>
        </w:tc>
        <w:tc>
          <w:tcPr>
            <w:tcW w:w="1148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D</w:t>
            </w:r>
          </w:p>
        </w:tc>
        <w:tc>
          <w:tcPr>
            <w:tcW w:w="1147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E</w:t>
            </w:r>
          </w:p>
        </w:tc>
        <w:tc>
          <w:tcPr>
            <w:tcW w:w="1149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F</w:t>
            </w:r>
          </w:p>
        </w:tc>
      </w:tr>
      <w:tr w:rsidR="00B96337" w:rsidTr="00101947">
        <w:tc>
          <w:tcPr>
            <w:tcW w:w="1336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  <w:lang w:eastAsia="de-DE"/>
              </w:rPr>
              <w:t>Morsec</w:t>
            </w:r>
            <w:r w:rsidRPr="00B50711">
              <w:rPr>
                <w:b/>
                <w:bCs/>
                <w:sz w:val="24"/>
                <w:szCs w:val="24"/>
                <w:lang w:eastAsia="de-DE"/>
              </w:rPr>
              <w:t>ode</w:t>
            </w:r>
          </w:p>
        </w:tc>
        <w:tc>
          <w:tcPr>
            <w:tcW w:w="1146" w:type="dxa"/>
          </w:tcPr>
          <w:p w:rsidR="00B96337" w:rsidRDefault="00B96337" w:rsidP="00F40D76">
            <w:pPr>
              <w:tabs>
                <w:tab w:val="left" w:pos="707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8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8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8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7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9" w:type="dxa"/>
          </w:tcPr>
          <w:p w:rsidR="00B96337" w:rsidRDefault="00B96337" w:rsidP="004E24BC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</w:tr>
    </w:tbl>
    <w:p w:rsidR="00B96337" w:rsidRDefault="00B96337" w:rsidP="004E24BC">
      <w:pPr>
        <w:spacing w:after="0" w:line="240" w:lineRule="auto"/>
        <w:rPr>
          <w:sz w:val="28"/>
          <w:szCs w:val="28"/>
        </w:rPr>
      </w:pPr>
    </w:p>
    <w:p w:rsidR="00B96337" w:rsidRPr="001C1A49" w:rsidRDefault="00B96337" w:rsidP="004E24B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1A49">
        <w:rPr>
          <w:sz w:val="28"/>
          <w:szCs w:val="28"/>
        </w:rPr>
        <w:t>Aufgaben:</w:t>
      </w:r>
    </w:p>
    <w:p w:rsidR="00B96337" w:rsidRDefault="00B96337" w:rsidP="00AC7D13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Informieren Sie sich über die Morsecodierung der Buchstaben A bis F. Ergänzen Sie die obige Tabelle.</w:t>
      </w:r>
    </w:p>
    <w:p w:rsidR="00B96337" w:rsidRDefault="00B96337" w:rsidP="004E24BC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noProof/>
          <w:lang w:eastAsia="de-DE"/>
        </w:rPr>
        <w:pict>
          <v:group id="_x0000_s1027" editas="canvas" style="position:absolute;left:0;text-align:left;margin-left:261pt;margin-top:2.55pt;width:171pt;height:2in;z-index:251659264" coordorigin="2196,5063" coordsize="2736,230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196;top:5063;width:2736;height:2304" o:preferrelative="f">
              <v:fill o:detectmouseclick="t"/>
              <v:path o:extrusionok="t" o:connecttype="none"/>
              <o:lock v:ext="edit" text="t"/>
            </v:shape>
            <v:oval id="_x0000_s1029" style="position:absolute;left:3060;top:5927;width:576;height:576"/>
            <v:line id="_x0000_s1030" style="position:absolute" from="2484,6215" to="3060,6215">
              <v:stroke endarrow="block"/>
            </v:lin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1" type="#_x0000_t38" style="position:absolute;left:3204;top:5867;width:84;height:204;rotation:270" o:connectortype="curved" adj="95657,-616828,-1609097">
              <v:stroke endarrow="block"/>
            </v:shape>
            <v:shapetype id="_x0000_t39" coordsize="21600,21600" o:spt="39" o:oned="t" path="m,c@0,0@1@6@1@5@1@7@3@8@2@8@4@8,21600@9,21600,21600e" filled="f">
              <v:formulas>
                <v:f eqn="mid #0 0"/>
                <v:f eqn="val #0"/>
                <v:f eqn="mid #0 21600"/>
                <v:f eqn="mid #0 @2"/>
                <v:f eqn="mid @2 21600"/>
                <v:f eqn="mid #1 0"/>
                <v:f eqn="mid @5 0"/>
                <v:f eqn="mid #1 @5"/>
                <v:f eqn="val #1"/>
                <v:f eqn="mid #1 21600"/>
              </v:formulas>
              <v:path arrowok="t" fillok="f" o:connecttype="none"/>
              <v:handles>
                <v:h position="#0,@5"/>
                <v:h position="@2,#1"/>
              </v:handles>
              <o:lock v:ext="edit" shapetype="t"/>
            </v:shapetype>
            <v:shape id="_x0000_s1032" type="#_x0000_t39" style="position:absolute;left:3492;top:6071;width:204;height:84;rotation:270;flip:y" o:connectortype="curved" adj="-39388,95657,705769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916;top:5351;width:864;height:288" stroked="f">
              <v:textbox style="mso-next-textbox:#_x0000_s1033">
                <w:txbxContent>
                  <w:p w:rsidR="00B96337" w:rsidRDefault="00B96337">
                    <w:r w:rsidRPr="00AC7D13">
                      <w:rPr>
                        <w:b/>
                        <w:bCs/>
                      </w:rPr>
                      <w:t>A</w:t>
                    </w:r>
                    <w:r>
                      <w:t xml:space="preserve"> / </w:t>
                    </w:r>
                  </w:p>
                </w:txbxContent>
              </v:textbox>
            </v:shape>
            <v:shape id="_x0000_s1034" type="#_x0000_t202" style="position:absolute;left:3780;top:5351;width:864;height:288" stroked="f">
              <v:textbox style="mso-next-textbox:#_x0000_s1034">
                <w:txbxContent>
                  <w:p w:rsidR="00B96337" w:rsidRDefault="00B96337">
                    <w:r>
                      <w:t xml:space="preserve">B / </w:t>
                    </w:r>
                  </w:p>
                </w:txbxContent>
              </v:textbox>
            </v:shape>
            <v:shape id="_x0000_s1035" type="#_x0000_t202" style="position:absolute;left:3060;top:6071;width:432;height:288" filled="f" stroked="f">
              <v:textbox style="mso-next-textbox:#_x0000_s1035">
                <w:txbxContent>
                  <w:p w:rsidR="00B96337" w:rsidRDefault="00B96337">
                    <w:r>
                      <w:rPr>
                        <w:b/>
                        <w:bCs/>
                      </w:rPr>
                      <w:t>Zo</w:t>
                    </w:r>
                  </w:p>
                </w:txbxContent>
              </v:textbox>
            </v:shape>
            <w10:wrap type="square"/>
          </v:group>
        </w:pict>
      </w:r>
      <w:r>
        <w:rPr>
          <w:sz w:val="28"/>
          <w:szCs w:val="28"/>
        </w:rPr>
        <w:t>Bei Automaten mit Ausgabe erfolgt die Beschriftung der Zustandsübergangspfeile  in folgender Form „Eingabe / Ausgabe“.</w:t>
      </w:r>
      <w:r>
        <w:rPr>
          <w:sz w:val="28"/>
          <w:szCs w:val="28"/>
        </w:rPr>
        <w:br/>
        <w:t>Ergänzen Sie die Darstellung für die Eingaben A und B.</w:t>
      </w:r>
      <w:r>
        <w:rPr>
          <w:sz w:val="28"/>
          <w:szCs w:val="28"/>
        </w:rPr>
        <w:br/>
        <w:t xml:space="preserve">Erweitern Sie den Graphen um die noch fehlenden Zustandsübergänge bis zum Buchstaben F. </w:t>
      </w:r>
    </w:p>
    <w:p w:rsidR="00B96337" w:rsidRDefault="00B96337" w:rsidP="001350F7">
      <w:pPr>
        <w:pStyle w:val="ListParagraph"/>
        <w:spacing w:after="0" w:line="240" w:lineRule="auto"/>
        <w:rPr>
          <w:sz w:val="28"/>
          <w:szCs w:val="28"/>
        </w:rPr>
      </w:pPr>
    </w:p>
    <w:p w:rsidR="00B96337" w:rsidRDefault="00B96337" w:rsidP="001350F7">
      <w:pPr>
        <w:spacing w:after="0" w:line="240" w:lineRule="auto"/>
        <w:rPr>
          <w:b/>
          <w:bCs/>
          <w:sz w:val="28"/>
          <w:szCs w:val="28"/>
        </w:rPr>
      </w:pPr>
      <w:r>
        <w:rPr>
          <w:noProof/>
          <w:lang w:eastAsia="de-DE"/>
        </w:rPr>
        <w:pict>
          <v:shape id="_x0000_s1036" type="#_x0000_t71" style="position:absolute;margin-left:450pt;margin-top:1.65pt;width:65.35pt;height:73.4pt;z-index:251657216" fillcolor="#0070c0"/>
        </w:pict>
      </w:r>
      <w:r w:rsidRPr="001350F7">
        <w:rPr>
          <w:b/>
          <w:bCs/>
          <w:sz w:val="28"/>
          <w:szCs w:val="28"/>
        </w:rPr>
        <w:t>Morse</w:t>
      </w:r>
      <w:r>
        <w:rPr>
          <w:b/>
          <w:bCs/>
          <w:sz w:val="28"/>
          <w:szCs w:val="28"/>
        </w:rPr>
        <w:t>de</w:t>
      </w:r>
      <w:r w:rsidRPr="001350F7">
        <w:rPr>
          <w:b/>
          <w:bCs/>
          <w:sz w:val="28"/>
          <w:szCs w:val="28"/>
        </w:rPr>
        <w:t>codierer</w:t>
      </w:r>
      <w:r>
        <w:rPr>
          <w:b/>
          <w:bCs/>
          <w:sz w:val="28"/>
          <w:szCs w:val="28"/>
        </w:rPr>
        <w:t xml:space="preserve"> für die Ziffern 0 bis 9</w:t>
      </w:r>
    </w:p>
    <w:p w:rsidR="00B96337" w:rsidRPr="001350F7" w:rsidRDefault="00B96337" w:rsidP="001350F7">
      <w:pPr>
        <w:spacing w:after="0" w:line="240" w:lineRule="auto"/>
        <w:rPr>
          <w:sz w:val="28"/>
          <w:szCs w:val="28"/>
        </w:rPr>
      </w:pPr>
      <w:r w:rsidRPr="001350F7">
        <w:rPr>
          <w:sz w:val="28"/>
          <w:szCs w:val="28"/>
        </w:rPr>
        <w:t xml:space="preserve">Die </w:t>
      </w:r>
      <w:r>
        <w:rPr>
          <w:sz w:val="28"/>
          <w:szCs w:val="28"/>
        </w:rPr>
        <w:t xml:space="preserve">Decodierung eines Morsecodes erweist sich als deutlich aufwendiger. </w:t>
      </w:r>
    </w:p>
    <w:p w:rsidR="00B96337" w:rsidRDefault="00B96337" w:rsidP="001350F7">
      <w:pPr>
        <w:pStyle w:val="ListParagraph"/>
        <w:spacing w:after="0" w:line="240" w:lineRule="auto"/>
        <w:ind w:left="0"/>
        <w:rPr>
          <w:sz w:val="28"/>
          <w:szCs w:val="28"/>
        </w:rPr>
      </w:pPr>
    </w:p>
    <w:p w:rsidR="00B96337" w:rsidRDefault="00B96337" w:rsidP="004E24BC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Vervollständigen Sie den in der Abbildung angegebenen Automaten zur Decodierung der Ziffern 0 bis 9. </w:t>
      </w:r>
    </w:p>
    <w:p w:rsidR="00B96337" w:rsidRDefault="00B96337" w:rsidP="001350F7">
      <w:pPr>
        <w:pStyle w:val="ListParagraph"/>
        <w:spacing w:after="0" w:line="240" w:lineRule="auto"/>
        <w:ind w:left="360"/>
        <w:rPr>
          <w:sz w:val="28"/>
          <w:szCs w:val="28"/>
        </w:rPr>
      </w:pPr>
      <w:r w:rsidRPr="000F0340">
        <w:rPr>
          <w:sz w:val="28"/>
          <w:szCs w:val="28"/>
        </w:rPr>
        <w:pict>
          <v:shape id="_x0000_i1025" type="#_x0000_t75" style="width:452.25pt;height:147.75pt">
            <v:imagedata r:id="rId5" o:title=""/>
          </v:shape>
        </w:pict>
      </w:r>
    </w:p>
    <w:p w:rsidR="00B96337" w:rsidRDefault="00B96337" w:rsidP="004E24BC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noProof/>
          <w:lang w:eastAsia="de-DE"/>
        </w:rPr>
        <w:pict>
          <v:shape id="_x0000_s1037" type="#_x0000_t71" style="position:absolute;left:0;text-align:left;margin-left:450pt;margin-top:-9pt;width:65.35pt;height:73.4pt;z-index:251658240" fillcolor="#0070c0"/>
        </w:pict>
      </w:r>
      <w:r>
        <w:rPr>
          <w:sz w:val="28"/>
          <w:szCs w:val="28"/>
        </w:rPr>
        <w:t xml:space="preserve">*Untersuchen sie die Möglichkeit der Decodierung der Buchstaben mittels eines Automaten. Erläutern Sie Lösungsansätze oder zeigen Sie mögliche Probleme bei der Umsetzung dieser Aufgabe auf. Macht mal! </w:t>
      </w:r>
    </w:p>
    <w:p w:rsidR="00B96337" w:rsidRDefault="00B96337" w:rsidP="006650BC">
      <w:pPr>
        <w:spacing w:after="0" w:line="240" w:lineRule="auto"/>
      </w:pPr>
    </w:p>
    <w:sectPr w:rsidR="00B96337" w:rsidSect="004521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A3A"/>
    <w:rsid w:val="000E7740"/>
    <w:rsid w:val="000F0340"/>
    <w:rsid w:val="00101947"/>
    <w:rsid w:val="001350F7"/>
    <w:rsid w:val="001C1A49"/>
    <w:rsid w:val="00452123"/>
    <w:rsid w:val="004E24BC"/>
    <w:rsid w:val="006650BC"/>
    <w:rsid w:val="0068751F"/>
    <w:rsid w:val="007A6A3A"/>
    <w:rsid w:val="007F1D7C"/>
    <w:rsid w:val="00A55F30"/>
    <w:rsid w:val="00AC7D13"/>
    <w:rsid w:val="00B16634"/>
    <w:rsid w:val="00B50711"/>
    <w:rsid w:val="00B96337"/>
    <w:rsid w:val="00CB6EE5"/>
    <w:rsid w:val="00D764DF"/>
    <w:rsid w:val="00F4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E24BC"/>
    <w:pPr>
      <w:ind w:left="720"/>
    </w:pPr>
  </w:style>
  <w:style w:type="table" w:styleId="TableGrid">
    <w:name w:val="Table Grid"/>
    <w:basedOn w:val="TableNormal"/>
    <w:uiPriority w:val="99"/>
    <w:rsid w:val="00B50711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138</Words>
  <Characters>876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B4 Morseautomat</dc:title>
  <dc:subject/>
  <dc:creator>Silke Herbst</dc:creator>
  <cp:keywords/>
  <dc:description/>
  <cp:lastModifiedBy>fachgruppe</cp:lastModifiedBy>
  <cp:revision>5</cp:revision>
  <dcterms:created xsi:type="dcterms:W3CDTF">2011-04-13T10:07:00Z</dcterms:created>
  <dcterms:modified xsi:type="dcterms:W3CDTF">2011-04-13T11:38:00Z</dcterms:modified>
</cp:coreProperties>
</file>